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56EF" w14:textId="0BC6CF6E" w:rsidR="002F203F" w:rsidRPr="003B6968" w:rsidRDefault="002D4C47" w:rsidP="002F203F">
      <w:pPr>
        <w:pStyle w:val="Brdtekst"/>
        <w:rPr>
          <w:lang w:val="da-DK"/>
        </w:rPr>
      </w:pPr>
      <w:r w:rsidRPr="002F203F">
        <w:rPr>
          <w:lang w:val="da-DK"/>
        </w:rPr>
        <w:t xml:space="preserve">Navneord – udsagnsord – eller begge dele? </w:t>
      </w:r>
      <w:r w:rsidR="00136A6D" w:rsidRPr="003B6968">
        <w:rPr>
          <w:lang w:val="da-DK"/>
        </w:rPr>
        <w:t>(</w:t>
      </w:r>
      <w:r w:rsidRPr="003B6968">
        <w:rPr>
          <w:lang w:val="da-DK"/>
        </w:rPr>
        <w:t>Lærer</w:t>
      </w:r>
      <w:r w:rsidR="00136A6D" w:rsidRPr="003B6968">
        <w:rPr>
          <w:lang w:val="da-DK"/>
        </w:rPr>
        <w:t>vejledning)</w:t>
      </w:r>
    </w:p>
    <w:p w14:paraId="3C11F52B" w14:textId="5428EC07" w:rsidR="002F203F" w:rsidRPr="003B6968" w:rsidRDefault="002F203F" w:rsidP="002F203F">
      <w:pPr>
        <w:pStyle w:val="Brdtekst"/>
        <w:rPr>
          <w:lang w:val="da-DK"/>
        </w:rPr>
      </w:pPr>
      <w:r>
        <w:rPr>
          <w:noProof/>
        </w:rPr>
        <mc:AlternateContent>
          <mc:Choice Requires="wps">
            <w:drawing>
              <wp:anchor distT="0" distB="0" distL="0" distR="0" simplePos="0" relativeHeight="251659264" behindDoc="1" locked="0" layoutInCell="1" allowOverlap="1" wp14:anchorId="3822C881" wp14:editId="40F3A441">
                <wp:simplePos x="0" y="0"/>
                <wp:positionH relativeFrom="margin">
                  <wp:align>left</wp:align>
                </wp:positionH>
                <wp:positionV relativeFrom="paragraph">
                  <wp:posOffset>446405</wp:posOffset>
                </wp:positionV>
                <wp:extent cx="871855" cy="1270"/>
                <wp:effectExtent l="0" t="57150" r="42545" b="55880"/>
                <wp:wrapTopAndBottom/>
                <wp:docPr id="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855" cy="1270"/>
                        </a:xfrm>
                        <a:custGeom>
                          <a:avLst/>
                          <a:gdLst>
                            <a:gd name="T0" fmla="+- 0 1509 1509"/>
                            <a:gd name="T1" fmla="*/ T0 w 1373"/>
                            <a:gd name="T2" fmla="+- 0 2882 1509"/>
                            <a:gd name="T3" fmla="*/ T2 w 1373"/>
                          </a:gdLst>
                          <a:ahLst/>
                          <a:cxnLst>
                            <a:cxn ang="0">
                              <a:pos x="T1" y="0"/>
                            </a:cxn>
                            <a:cxn ang="0">
                              <a:pos x="T3" y="0"/>
                            </a:cxn>
                          </a:cxnLst>
                          <a:rect l="0" t="0" r="r" b="b"/>
                          <a:pathLst>
                            <a:path w="1373">
                              <a:moveTo>
                                <a:pt x="0" y="0"/>
                              </a:moveTo>
                              <a:lnTo>
                                <a:pt x="1373" y="0"/>
                              </a:lnTo>
                            </a:path>
                          </a:pathLst>
                        </a:custGeom>
                        <a:noFill/>
                        <a:ln w="1117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0DE4" id="Freeform: Shape 1" o:spid="_x0000_s1026" style="position:absolute;margin-left:0;margin-top:35.15pt;width:68.65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3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" path="m,l1373,e" filled="f" strokeweight="3.10303mm">
                <v:path arrowok="t" o:connecttype="custom" o:connectlocs="0,0;871855,0" o:connectangles="0,0"/>
                <w10:wrap type="topAndBottom" anchorx="margin"/>
              </v:shape>
            </w:pict>
          </mc:Fallback>
        </mc:AlternateContent>
      </w:r>
    </w:p>
    <w:p w14:paraId="64E87393" w14:textId="4C675126" w:rsidR="002D4C47" w:rsidRPr="006842F9" w:rsidRDefault="002D4C47" w:rsidP="002D4C47">
      <w:pPr>
        <w:pStyle w:val="Brdtekst"/>
        <w:jc w:val="center"/>
        <w:rPr>
          <w:sz w:val="52"/>
          <w:szCs w:val="52"/>
          <w:lang w:val="da-DK"/>
        </w:rPr>
      </w:pPr>
    </w:p>
    <w:p w14:paraId="563A10D0" w14:textId="77777777" w:rsidR="002D4C47" w:rsidRPr="00FD197C" w:rsidRDefault="002D4C47" w:rsidP="002D4C47">
      <w:pPr>
        <w:pStyle w:val="underoverskrift"/>
        <w:rPr>
          <w:szCs w:val="36"/>
        </w:rPr>
      </w:pPr>
      <w:r w:rsidRPr="00FD197C">
        <w:rPr>
          <w:szCs w:val="36"/>
        </w:rPr>
        <w:t xml:space="preserve">Formål: </w:t>
      </w:r>
    </w:p>
    <w:p w14:paraId="0CA3E27B" w14:textId="1F8BD4FB" w:rsidR="002D4C47" w:rsidRPr="006D76DA" w:rsidRDefault="00537B2C" w:rsidP="002F203F">
      <w:pPr>
        <w:rPr>
          <w:b/>
          <w:bCs/>
        </w:rPr>
      </w:pPr>
      <w:r>
        <w:t xml:space="preserve">Hvis </w:t>
      </w:r>
      <w:r w:rsidR="00ED502F">
        <w:t>eleverne skal overskue</w:t>
      </w:r>
      <w:r>
        <w:t xml:space="preserve"> </w:t>
      </w:r>
      <w:r w:rsidR="00842E0C">
        <w:t>grammatiske</w:t>
      </w:r>
      <w:r w:rsidR="00ED502F">
        <w:t xml:space="preserve"> s</w:t>
      </w:r>
      <w:r w:rsidR="00842E0C">
        <w:t>ætningsstrukturer</w:t>
      </w:r>
      <w:r>
        <w:t>, er det et basalt krav at kende til ordklasserne</w:t>
      </w:r>
      <w:r w:rsidR="006648A8">
        <w:t>, også for</w:t>
      </w:r>
      <w:r>
        <w:t xml:space="preserve"> </w:t>
      </w:r>
      <w:r w:rsidR="00304C35">
        <w:t xml:space="preserve">fx </w:t>
      </w:r>
      <w:r>
        <w:t>at kunne variere sproget</w:t>
      </w:r>
      <w:r w:rsidR="006648A8">
        <w:t xml:space="preserve"> bedre</w:t>
      </w:r>
      <w:r>
        <w:t>.</w:t>
      </w:r>
    </w:p>
    <w:p w14:paraId="06343B7D" w14:textId="2ABCD163" w:rsidR="002D4C47" w:rsidRPr="00D86183" w:rsidRDefault="00537B2C" w:rsidP="002F203F">
      <w:pPr>
        <w:rPr>
          <w:b/>
          <w:bCs/>
        </w:rPr>
      </w:pPr>
      <w:r>
        <w:t>Med øvelsen opnår eleverne forståelse af forskellen mellem navneord og udsagnsord, eller får det genopfrisket, og derudover støtter øvelsen den morfologiske opmærksomhed, idet flere af ordene med få ændringer kan skifte ordklasse, mens andre ikke kan.</w:t>
      </w:r>
    </w:p>
    <w:p w14:paraId="1CDAE3BC" w14:textId="3AC916B3" w:rsidR="002D4C47" w:rsidRPr="000D4D73" w:rsidRDefault="002D4C47" w:rsidP="002F203F">
      <w:pPr>
        <w:pStyle w:val="underoverskrift"/>
      </w:pPr>
      <w:r w:rsidRPr="000D4D73">
        <w:t>Forberedelse</w:t>
      </w:r>
      <w:r w:rsidR="00361487" w:rsidRPr="000D4D73">
        <w:t>:</w:t>
      </w:r>
    </w:p>
    <w:p w14:paraId="733A4295" w14:textId="103E0A76" w:rsidR="00537B2C" w:rsidRDefault="00537B2C" w:rsidP="002F203F">
      <w:r>
        <w:t xml:space="preserve">Tjek </w:t>
      </w:r>
      <w:r w:rsidR="00FF6AC0">
        <w:t xml:space="preserve">først </w:t>
      </w:r>
      <w:r>
        <w:t xml:space="preserve">med faglæreren, om ordene passer til elevernes niveau og </w:t>
      </w:r>
      <w:r w:rsidR="00FF6AC0">
        <w:t>med de ord, der bliver anvendt på værkstedet.</w:t>
      </w:r>
    </w:p>
    <w:p w14:paraId="145F550D" w14:textId="28B99949" w:rsidR="002D4C47" w:rsidRDefault="002D4C47" w:rsidP="002F203F">
      <w:r>
        <w:t xml:space="preserve">Eleverne skal samarbejde to og to. Evt. kan der være tre i en gruppe. </w:t>
      </w:r>
    </w:p>
    <w:p w14:paraId="284E9E94" w14:textId="0263F9A6" w:rsidR="002D4C47" w:rsidRDefault="000C5236" w:rsidP="002F203F">
      <w:r>
        <w:t>Laminer</w:t>
      </w:r>
      <w:r w:rsidR="002D4C47">
        <w:t xml:space="preserve"> og klip ordbrikkerne u</w:t>
      </w:r>
      <w:r w:rsidR="004C45AF">
        <w:t>d.</w:t>
      </w:r>
    </w:p>
    <w:p w14:paraId="6B2658D9" w14:textId="7A782AB4" w:rsidR="002D4C47" w:rsidRDefault="00F61720" w:rsidP="002F203F">
      <w:r>
        <w:t>D</w:t>
      </w:r>
      <w:r w:rsidR="003B6968">
        <w:t>u må</w:t>
      </w:r>
      <w:r>
        <w:t xml:space="preserve"> påregne tid til først at gennemgå forskellen på navneord og udsagnsord</w:t>
      </w:r>
      <w:r w:rsidR="000424E6">
        <w:t xml:space="preserve">, </w:t>
      </w:r>
      <w:r w:rsidR="00950EFF">
        <w:t>hvilket</w:t>
      </w:r>
      <w:r w:rsidR="000424E6">
        <w:t xml:space="preserve"> tidsmæssigt afhænger af elevernes niveau.</w:t>
      </w:r>
    </w:p>
    <w:p w14:paraId="5F0C836B" w14:textId="77777777" w:rsidR="000424E6" w:rsidRDefault="000424E6" w:rsidP="002D4C47">
      <w:pPr>
        <w:rPr>
          <w:rFonts w:cs="Courier New"/>
          <w:szCs w:val="24"/>
        </w:rPr>
      </w:pPr>
    </w:p>
    <w:p w14:paraId="392B68CE" w14:textId="77777777" w:rsidR="002D4C47" w:rsidRPr="000D4D73" w:rsidRDefault="002D4C47" w:rsidP="002F203F">
      <w:pPr>
        <w:pStyle w:val="underoverskrift"/>
      </w:pPr>
      <w:r w:rsidRPr="000D4D73">
        <w:t>Forløb:</w:t>
      </w:r>
    </w:p>
    <w:p w14:paraId="75F99C64" w14:textId="0F916440" w:rsidR="003779D4" w:rsidRDefault="000C5236" w:rsidP="002F203F">
      <w:r>
        <w:t>U</w:t>
      </w:r>
      <w:r w:rsidR="00FF6AC0">
        <w:t>dlever bunken af ord til hvert makkerpar/hold</w:t>
      </w:r>
      <w:r w:rsidR="003779D4">
        <w:t>. Eleverne skal instrueres i, at det er vigtigt, at de samarbejder, så ikke en enkelt elev ”tager føringen”</w:t>
      </w:r>
      <w:r w:rsidR="002A5C45">
        <w:t>.</w:t>
      </w:r>
    </w:p>
    <w:p w14:paraId="624D8636" w14:textId="59AA1093" w:rsidR="003779D4" w:rsidRDefault="003779D4" w:rsidP="002F203F">
      <w:r>
        <w:t>Herefter inddeler eleverne på skift ordene i henholdsvis navneord og udsagnsord. Bed på forhånd eleverne være opmærksomme på, at der er enkelt</w:t>
      </w:r>
      <w:r w:rsidR="00F72FC9">
        <w:t>e</w:t>
      </w:r>
      <w:r>
        <w:t xml:space="preserve"> ord (udløser</w:t>
      </w:r>
      <w:r w:rsidR="00F72FC9">
        <w:t xml:space="preserve"> og tage</w:t>
      </w:r>
      <w:r>
        <w:t>), som både kan optræde som navneord og udsagnsord. Lad eleverne vurdere, hvilke ord det drejer sig om.</w:t>
      </w:r>
      <w:r w:rsidR="0067427D">
        <w:t xml:space="preserve"> Spørg bagefter, om de typisk kender de</w:t>
      </w:r>
      <w:r w:rsidR="00A9411E">
        <w:t>m</w:t>
      </w:r>
      <w:r w:rsidR="0067427D">
        <w:t xml:space="preserve"> som et navneord eller udsagnsord på værkstedet.</w:t>
      </w:r>
    </w:p>
    <w:p w14:paraId="3B1644D7" w14:textId="410DB2D6" w:rsidR="0067427D" w:rsidRDefault="0067427D" w:rsidP="002F203F">
      <w:r>
        <w:t xml:space="preserve">Vis for eleverne, hvordan man kan skifte ordklasse fra navneord til udsagnsord og omvendt. For nogle af ordenes vedkommende kan man nemt gøre det ved at fjerne eller tilsætte få bogstaver (fx </w:t>
      </w:r>
      <w:r>
        <w:lastRenderedPageBreak/>
        <w:t xml:space="preserve">zoom – zoome). I andre tilfælde kan man ikke gøre det (fx </w:t>
      </w:r>
      <w:r w:rsidR="0059356A">
        <w:t>rumfornemmelse – rumfornemme.</w:t>
      </w:r>
    </w:p>
    <w:p w14:paraId="3236A453" w14:textId="13D5CE47" w:rsidR="0059356A" w:rsidRDefault="0059356A" w:rsidP="002F203F">
      <w:r>
        <w:t>Prøv at lege med ordene på denne måde.</w:t>
      </w:r>
    </w:p>
    <w:p w14:paraId="5BEA87EB" w14:textId="19477FD8" w:rsidR="002D4C47" w:rsidRDefault="0059356A" w:rsidP="002F203F">
      <w:r>
        <w:t>Spørg eleverne, om de kan se et mønster i, hvilke ord der er navneord (ord, der ender på -hed, ning,-else osv</w:t>
      </w:r>
      <w:r w:rsidR="007F42CA">
        <w:t>.</w:t>
      </w:r>
      <w:r>
        <w:t>)</w:t>
      </w:r>
    </w:p>
    <w:p w14:paraId="4F6D2CB2" w14:textId="77777777" w:rsidR="002D4C47" w:rsidRDefault="002D4C47" w:rsidP="002F203F"/>
    <w:p w14:paraId="2A5878D7" w14:textId="77777777" w:rsidR="002D4C47" w:rsidRPr="000D4D73" w:rsidRDefault="002D4C47" w:rsidP="002F203F">
      <w:pPr>
        <w:pStyle w:val="underoverskrift"/>
      </w:pPr>
      <w:r w:rsidRPr="000D4D73">
        <w:t>Efterforløb:</w:t>
      </w:r>
    </w:p>
    <w:p w14:paraId="27C88BB0" w14:textId="6CB044DA" w:rsidR="0059356A" w:rsidRDefault="0059356A" w:rsidP="002F203F">
      <w:r>
        <w:t>Undervisningsgangen efter anbefales det at lave et sprogligt indslag, der handler om at repetere navneord med de mest almindelige afledninger (-hed, -ing, -ning, -else)</w:t>
      </w:r>
      <w:r w:rsidR="00F3218E">
        <w:t>.</w:t>
      </w:r>
    </w:p>
    <w:sectPr w:rsidR="0059356A">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0D29" w14:textId="77777777" w:rsidR="00CF3A74" w:rsidRDefault="00CF3A74" w:rsidP="002F203F">
      <w:pPr>
        <w:spacing w:after="0" w:line="240" w:lineRule="auto"/>
      </w:pPr>
      <w:r>
        <w:separator/>
      </w:r>
    </w:p>
  </w:endnote>
  <w:endnote w:type="continuationSeparator" w:id="0">
    <w:p w14:paraId="711806FD" w14:textId="77777777" w:rsidR="00CF3A74" w:rsidRDefault="00CF3A74" w:rsidP="002F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0A2C" w14:textId="77777777" w:rsidR="002F203F" w:rsidRDefault="002F203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3408" w14:textId="77777777" w:rsidR="002F203F" w:rsidRDefault="002F203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B379" w14:textId="77777777" w:rsidR="002F203F" w:rsidRDefault="002F20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E3F7" w14:textId="77777777" w:rsidR="00CF3A74" w:rsidRDefault="00CF3A74" w:rsidP="002F203F">
      <w:pPr>
        <w:spacing w:after="0" w:line="240" w:lineRule="auto"/>
      </w:pPr>
      <w:r>
        <w:separator/>
      </w:r>
    </w:p>
  </w:footnote>
  <w:footnote w:type="continuationSeparator" w:id="0">
    <w:p w14:paraId="0A13644B" w14:textId="77777777" w:rsidR="00CF3A74" w:rsidRDefault="00CF3A74" w:rsidP="002F2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6DCB" w14:textId="25E82EF0" w:rsidR="002F203F" w:rsidRDefault="00A94749">
    <w:pPr>
      <w:pStyle w:val="Sidehoved"/>
    </w:pPr>
    <w:r>
      <w:rPr>
        <w:noProof/>
      </w:rPr>
      <w:pict w14:anchorId="575D7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7188" o:spid="_x0000_s1026" type="#_x0000_t75" style="position:absolute;margin-left:0;margin-top:0;width:669.35pt;height:947.25pt;z-index:-251657216;mso-position-horizontal:center;mso-position-horizontal-relative:margin;mso-position-vertical:center;mso-position-vertical-relative:margin" o:allowincell="f">
          <v:imagedata r:id="rId1" o:title="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42FA" w14:textId="44ACD273" w:rsidR="002F203F" w:rsidRDefault="00A94749">
    <w:pPr>
      <w:pStyle w:val="Sidehoved"/>
    </w:pPr>
    <w:r>
      <w:rPr>
        <w:noProof/>
      </w:rPr>
      <w:drawing>
        <wp:anchor distT="0" distB="0" distL="114300" distR="114300" simplePos="0" relativeHeight="251660288" behindDoc="1" locked="0" layoutInCell="1" allowOverlap="1" wp14:anchorId="13EF4184" wp14:editId="2C09FBB9">
          <wp:simplePos x="0" y="0"/>
          <wp:positionH relativeFrom="page">
            <wp:align>left</wp:align>
          </wp:positionH>
          <wp:positionV relativeFrom="page">
            <wp:posOffset>-635</wp:posOffset>
          </wp:positionV>
          <wp:extent cx="7571740" cy="10704830"/>
          <wp:effectExtent l="0" t="0" r="0" b="1270"/>
          <wp:wrapNone/>
          <wp:docPr id="21732527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76000"/>
                    <a:extLst>
                      <a:ext uri="{28A0092B-C50C-407E-A947-70E740481C1C}">
                        <a14:useLocalDpi xmlns:a14="http://schemas.microsoft.com/office/drawing/2010/main" val="0"/>
                      </a:ext>
                    </a:extLst>
                  </a:blip>
                  <a:srcRect/>
                  <a:stretch>
                    <a:fillRect/>
                  </a:stretch>
                </pic:blipFill>
                <pic:spPr bwMode="auto">
                  <a:xfrm>
                    <a:off x="0" y="0"/>
                    <a:ext cx="7571740" cy="1070483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E9C8" w14:textId="5115E1FA" w:rsidR="002F203F" w:rsidRDefault="00A94749">
    <w:pPr>
      <w:pStyle w:val="Sidehoved"/>
    </w:pPr>
    <w:r>
      <w:rPr>
        <w:noProof/>
      </w:rPr>
      <w:pict w14:anchorId="4F8B1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7187" o:spid="_x0000_s1025" type="#_x0000_t75" style="position:absolute;margin-left:0;margin-top:0;width:669.35pt;height:947.25pt;z-index:-251658240;mso-position-horizontal:center;mso-position-horizontal-relative:margin;mso-position-vertical:center;mso-position-vertical-relative:margin" o:allowincell="f">
          <v:imagedata r:id="rId1" o:title="imag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47"/>
    <w:rsid w:val="000424E6"/>
    <w:rsid w:val="000C5236"/>
    <w:rsid w:val="000D4D73"/>
    <w:rsid w:val="000D6319"/>
    <w:rsid w:val="00136A6D"/>
    <w:rsid w:val="002A5C45"/>
    <w:rsid w:val="002D4C47"/>
    <w:rsid w:val="002F203F"/>
    <w:rsid w:val="00304C35"/>
    <w:rsid w:val="00361487"/>
    <w:rsid w:val="003779D4"/>
    <w:rsid w:val="003B6968"/>
    <w:rsid w:val="004C45AF"/>
    <w:rsid w:val="00537B2C"/>
    <w:rsid w:val="0059356A"/>
    <w:rsid w:val="005C1A47"/>
    <w:rsid w:val="006648A8"/>
    <w:rsid w:val="0067427D"/>
    <w:rsid w:val="007F42CA"/>
    <w:rsid w:val="00842E0C"/>
    <w:rsid w:val="00950EFF"/>
    <w:rsid w:val="00A9411E"/>
    <w:rsid w:val="00A94749"/>
    <w:rsid w:val="00C73769"/>
    <w:rsid w:val="00CF3A74"/>
    <w:rsid w:val="00ED502F"/>
    <w:rsid w:val="00F11E69"/>
    <w:rsid w:val="00F3218E"/>
    <w:rsid w:val="00F61720"/>
    <w:rsid w:val="00F72FC9"/>
    <w:rsid w:val="00FD197C"/>
    <w:rsid w:val="00FF6A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904F0"/>
  <w15:chartTrackingRefBased/>
  <w15:docId w15:val="{B1904C82-0E4C-47BF-AB52-CE69944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3F"/>
    <w:rPr>
      <w:rFonts w:ascii="Courier New" w:hAnsi="Courier New"/>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aliases w:val="overskrift"/>
    <w:basedOn w:val="Normal"/>
    <w:link w:val="BrdtekstTegn"/>
    <w:uiPriority w:val="1"/>
    <w:qFormat/>
    <w:rsid w:val="002F203F"/>
    <w:pPr>
      <w:widowControl w:val="0"/>
      <w:autoSpaceDE w:val="0"/>
      <w:autoSpaceDN w:val="0"/>
      <w:spacing w:after="0" w:line="240" w:lineRule="auto"/>
    </w:pPr>
    <w:rPr>
      <w:rFonts w:eastAsia="Courier New" w:cs="Courier New"/>
      <w:b/>
      <w:bCs/>
      <w:sz w:val="40"/>
      <w:szCs w:val="63"/>
      <w:lang w:val="en-US"/>
    </w:rPr>
  </w:style>
  <w:style w:type="character" w:customStyle="1" w:styleId="BrdtekstTegn">
    <w:name w:val="Brødtekst Tegn"/>
    <w:aliases w:val="overskrift Tegn"/>
    <w:basedOn w:val="Standardskrifttypeiafsnit"/>
    <w:link w:val="Brdtekst"/>
    <w:uiPriority w:val="1"/>
    <w:rsid w:val="002F203F"/>
    <w:rPr>
      <w:rFonts w:ascii="Courier New" w:eastAsia="Courier New" w:hAnsi="Courier New" w:cs="Courier New"/>
      <w:b/>
      <w:bCs/>
      <w:sz w:val="40"/>
      <w:szCs w:val="63"/>
      <w:lang w:val="en-US"/>
    </w:rPr>
  </w:style>
  <w:style w:type="paragraph" w:customStyle="1" w:styleId="underoverskrift">
    <w:name w:val="underoverskrift"/>
    <w:basedOn w:val="Normal"/>
    <w:link w:val="underoverskriftChar"/>
    <w:qFormat/>
    <w:rsid w:val="002F203F"/>
    <w:rPr>
      <w:rFonts w:cs="Courier New"/>
      <w:b/>
      <w:bCs/>
      <w:sz w:val="36"/>
      <w:szCs w:val="40"/>
    </w:rPr>
  </w:style>
  <w:style w:type="character" w:customStyle="1" w:styleId="underoverskriftChar">
    <w:name w:val="underoverskrift Char"/>
    <w:basedOn w:val="Standardskrifttypeiafsnit"/>
    <w:link w:val="underoverskrift"/>
    <w:rsid w:val="002F203F"/>
    <w:rPr>
      <w:rFonts w:ascii="Courier New" w:hAnsi="Courier New" w:cs="Courier New"/>
      <w:b/>
      <w:bCs/>
      <w:sz w:val="36"/>
      <w:szCs w:val="40"/>
    </w:rPr>
  </w:style>
  <w:style w:type="paragraph" w:styleId="Sidehoved">
    <w:name w:val="header"/>
    <w:basedOn w:val="Normal"/>
    <w:link w:val="SidehovedTegn"/>
    <w:uiPriority w:val="99"/>
    <w:unhideWhenUsed/>
    <w:rsid w:val="002F203F"/>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2F203F"/>
    <w:rPr>
      <w:rFonts w:ascii="Courier New" w:hAnsi="Courier New"/>
      <w:sz w:val="24"/>
    </w:rPr>
  </w:style>
  <w:style w:type="paragraph" w:styleId="Sidefod">
    <w:name w:val="footer"/>
    <w:basedOn w:val="Normal"/>
    <w:link w:val="SidefodTegn"/>
    <w:uiPriority w:val="99"/>
    <w:unhideWhenUsed/>
    <w:rsid w:val="002F203F"/>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2F203F"/>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294</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Boe</dc:creator>
  <cp:keywords/>
  <dc:description/>
  <cp:lastModifiedBy>Paige H</cp:lastModifiedBy>
  <cp:revision>5</cp:revision>
  <dcterms:created xsi:type="dcterms:W3CDTF">2023-02-20T13:21:00Z</dcterms:created>
  <dcterms:modified xsi:type="dcterms:W3CDTF">2023-06-09T12:43:00Z</dcterms:modified>
</cp:coreProperties>
</file>